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AB" w:rsidRPr="00415D22" w:rsidRDefault="00541FAB">
      <w:pPr>
        <w:rPr>
          <w:sz w:val="20"/>
          <w:szCs w:val="20"/>
        </w:rPr>
      </w:pPr>
    </w:p>
    <w:p w:rsidR="004239AD" w:rsidRPr="00415D22" w:rsidRDefault="004239AD" w:rsidP="004239AD">
      <w:pPr>
        <w:jc w:val="center"/>
        <w:rPr>
          <w:sz w:val="20"/>
          <w:szCs w:val="20"/>
        </w:rPr>
      </w:pPr>
      <w:r w:rsidRPr="00415D22">
        <w:rPr>
          <w:noProof/>
          <w:sz w:val="20"/>
          <w:szCs w:val="20"/>
          <w:lang w:eastAsia="en-GB"/>
        </w:rPr>
        <w:drawing>
          <wp:inline distT="0" distB="0" distL="0" distR="0">
            <wp:extent cx="1114425" cy="75541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12558" cy="754151"/>
                    </a:xfrm>
                    <a:prstGeom prst="rect">
                      <a:avLst/>
                    </a:prstGeom>
                    <a:noFill/>
                    <a:ln w="9525">
                      <a:noFill/>
                      <a:miter lim="800000"/>
                      <a:headEnd/>
                      <a:tailEnd/>
                    </a:ln>
                  </pic:spPr>
                </pic:pic>
              </a:graphicData>
            </a:graphic>
          </wp:inline>
        </w:drawing>
      </w:r>
    </w:p>
    <w:p w:rsidR="004239AD" w:rsidRPr="00976127" w:rsidRDefault="004239AD" w:rsidP="004239AD">
      <w:pPr>
        <w:pStyle w:val="Subtitle"/>
        <w:jc w:val="center"/>
        <w:rPr>
          <w:b/>
          <w:color w:val="17365D" w:themeColor="text2" w:themeShade="BF"/>
          <w:sz w:val="20"/>
          <w:szCs w:val="18"/>
        </w:rPr>
      </w:pPr>
      <w:r w:rsidRPr="00976127">
        <w:rPr>
          <w:b/>
          <w:color w:val="17365D" w:themeColor="text2" w:themeShade="BF"/>
          <w:sz w:val="20"/>
          <w:szCs w:val="18"/>
        </w:rPr>
        <w:t>Sussex Police Offshore Sailing Club</w:t>
      </w:r>
    </w:p>
    <w:p w:rsidR="004239AD" w:rsidRPr="00976127" w:rsidRDefault="004239AD" w:rsidP="004239AD">
      <w:pPr>
        <w:pStyle w:val="Subtitle"/>
        <w:jc w:val="center"/>
        <w:rPr>
          <w:b/>
          <w:color w:val="17365D" w:themeColor="text2" w:themeShade="BF"/>
          <w:sz w:val="20"/>
          <w:szCs w:val="18"/>
        </w:rPr>
      </w:pPr>
      <w:r w:rsidRPr="00976127">
        <w:rPr>
          <w:b/>
          <w:color w:val="17365D" w:themeColor="text2" w:themeShade="BF"/>
          <w:sz w:val="20"/>
          <w:szCs w:val="18"/>
        </w:rPr>
        <w:t xml:space="preserve">Skipper &amp; Crew Risk Assessment Form </w:t>
      </w:r>
    </w:p>
    <w:p w:rsidR="004239AD" w:rsidRPr="00A36245" w:rsidRDefault="00A36245" w:rsidP="004239AD">
      <w:pPr>
        <w:pStyle w:val="Subtitle"/>
        <w:jc w:val="center"/>
        <w:rPr>
          <w:b/>
          <w:color w:val="FF0000"/>
          <w:sz w:val="20"/>
          <w:szCs w:val="18"/>
        </w:rPr>
      </w:pPr>
      <w:r>
        <w:rPr>
          <w:b/>
          <w:color w:val="FF0000"/>
          <w:sz w:val="20"/>
          <w:szCs w:val="18"/>
        </w:rPr>
        <w:t>The</w:t>
      </w:r>
      <w:r w:rsidR="004239AD" w:rsidRPr="00A36245">
        <w:rPr>
          <w:b/>
          <w:color w:val="FF0000"/>
          <w:sz w:val="20"/>
          <w:szCs w:val="18"/>
        </w:rPr>
        <w:t xml:space="preserve"> Risk Assessment Form does not take the place of the “Skippers Safety Briefing”</w:t>
      </w:r>
      <w:r w:rsidR="00724085" w:rsidRPr="00A36245">
        <w:rPr>
          <w:b/>
          <w:color w:val="FF0000"/>
          <w:sz w:val="20"/>
          <w:szCs w:val="18"/>
        </w:rPr>
        <w:t>, but must be used in conjunction with that b</w:t>
      </w:r>
      <w:r w:rsidR="004239AD" w:rsidRPr="00A36245">
        <w:rPr>
          <w:b/>
          <w:color w:val="FF0000"/>
          <w:sz w:val="20"/>
          <w:szCs w:val="18"/>
        </w:rPr>
        <w:t>riefing.</w:t>
      </w:r>
    </w:p>
    <w:tbl>
      <w:tblPr>
        <w:tblStyle w:val="TableGrid"/>
        <w:tblW w:w="0" w:type="auto"/>
        <w:tblLook w:val="04A0"/>
      </w:tblPr>
      <w:tblGrid>
        <w:gridCol w:w="2093"/>
        <w:gridCol w:w="7149"/>
      </w:tblGrid>
      <w:tr w:rsidR="004239AD" w:rsidRPr="00976127" w:rsidTr="00556D16">
        <w:tc>
          <w:tcPr>
            <w:tcW w:w="2093" w:type="dxa"/>
          </w:tcPr>
          <w:p w:rsidR="004239AD" w:rsidRPr="00976127" w:rsidRDefault="004239AD" w:rsidP="004239AD">
            <w:pPr>
              <w:rPr>
                <w:color w:val="17365D" w:themeColor="text2" w:themeShade="BF"/>
                <w:sz w:val="20"/>
                <w:szCs w:val="18"/>
              </w:rPr>
            </w:pPr>
            <w:r w:rsidRPr="00976127">
              <w:rPr>
                <w:color w:val="17365D" w:themeColor="text2" w:themeShade="BF"/>
                <w:sz w:val="20"/>
                <w:szCs w:val="18"/>
              </w:rPr>
              <w:t>Charter Details</w:t>
            </w:r>
          </w:p>
        </w:tc>
        <w:tc>
          <w:tcPr>
            <w:tcW w:w="7149" w:type="dxa"/>
          </w:tcPr>
          <w:p w:rsidR="004239AD" w:rsidRPr="00976127" w:rsidRDefault="004239AD" w:rsidP="004239AD">
            <w:pPr>
              <w:rPr>
                <w:color w:val="17365D" w:themeColor="text2" w:themeShade="BF"/>
                <w:sz w:val="20"/>
                <w:szCs w:val="18"/>
              </w:rPr>
            </w:pPr>
          </w:p>
        </w:tc>
      </w:tr>
      <w:tr w:rsidR="004239AD" w:rsidRPr="00976127" w:rsidTr="00556D16">
        <w:tc>
          <w:tcPr>
            <w:tcW w:w="2093" w:type="dxa"/>
          </w:tcPr>
          <w:p w:rsidR="004239AD" w:rsidRPr="00976127" w:rsidRDefault="004239AD" w:rsidP="004239AD">
            <w:pPr>
              <w:rPr>
                <w:color w:val="17365D" w:themeColor="text2" w:themeShade="BF"/>
                <w:sz w:val="20"/>
                <w:szCs w:val="18"/>
              </w:rPr>
            </w:pPr>
            <w:r w:rsidRPr="00976127">
              <w:rPr>
                <w:color w:val="17365D" w:themeColor="text2" w:themeShade="BF"/>
                <w:sz w:val="20"/>
                <w:szCs w:val="18"/>
              </w:rPr>
              <w:t>Date of Event</w:t>
            </w:r>
            <w:r w:rsidR="00556D16" w:rsidRPr="00976127">
              <w:rPr>
                <w:color w:val="17365D" w:themeColor="text2" w:themeShade="BF"/>
                <w:sz w:val="20"/>
                <w:szCs w:val="18"/>
              </w:rPr>
              <w:t>/Signing</w:t>
            </w:r>
          </w:p>
        </w:tc>
        <w:tc>
          <w:tcPr>
            <w:tcW w:w="7149" w:type="dxa"/>
          </w:tcPr>
          <w:p w:rsidR="004239AD" w:rsidRPr="00976127" w:rsidRDefault="004239AD" w:rsidP="004239AD">
            <w:pPr>
              <w:rPr>
                <w:color w:val="17365D" w:themeColor="text2" w:themeShade="BF"/>
                <w:sz w:val="20"/>
                <w:szCs w:val="18"/>
              </w:rPr>
            </w:pPr>
          </w:p>
        </w:tc>
      </w:tr>
      <w:tr w:rsidR="004239AD" w:rsidRPr="00976127" w:rsidTr="00556D16">
        <w:tc>
          <w:tcPr>
            <w:tcW w:w="2093" w:type="dxa"/>
          </w:tcPr>
          <w:p w:rsidR="004239AD" w:rsidRPr="00976127" w:rsidRDefault="004239AD" w:rsidP="004239AD">
            <w:pPr>
              <w:rPr>
                <w:color w:val="17365D" w:themeColor="text2" w:themeShade="BF"/>
                <w:sz w:val="20"/>
                <w:szCs w:val="18"/>
              </w:rPr>
            </w:pPr>
            <w:r w:rsidRPr="00976127">
              <w:rPr>
                <w:color w:val="17365D" w:themeColor="text2" w:themeShade="BF"/>
                <w:sz w:val="20"/>
                <w:szCs w:val="18"/>
              </w:rPr>
              <w:t>Yacht Name</w:t>
            </w:r>
          </w:p>
        </w:tc>
        <w:tc>
          <w:tcPr>
            <w:tcW w:w="7149" w:type="dxa"/>
          </w:tcPr>
          <w:p w:rsidR="004239AD" w:rsidRPr="00976127" w:rsidRDefault="004239AD" w:rsidP="004239AD">
            <w:pPr>
              <w:rPr>
                <w:color w:val="17365D" w:themeColor="text2" w:themeShade="BF"/>
                <w:sz w:val="20"/>
                <w:szCs w:val="18"/>
              </w:rPr>
            </w:pPr>
          </w:p>
        </w:tc>
      </w:tr>
      <w:tr w:rsidR="004239AD" w:rsidRPr="00976127" w:rsidTr="00556D16">
        <w:tc>
          <w:tcPr>
            <w:tcW w:w="2093" w:type="dxa"/>
          </w:tcPr>
          <w:p w:rsidR="004239AD" w:rsidRPr="00976127" w:rsidRDefault="004239AD" w:rsidP="004239AD">
            <w:pPr>
              <w:rPr>
                <w:color w:val="17365D" w:themeColor="text2" w:themeShade="BF"/>
                <w:sz w:val="20"/>
                <w:szCs w:val="18"/>
              </w:rPr>
            </w:pPr>
            <w:r w:rsidRPr="00976127">
              <w:rPr>
                <w:color w:val="17365D" w:themeColor="text2" w:themeShade="BF"/>
                <w:sz w:val="20"/>
                <w:szCs w:val="18"/>
              </w:rPr>
              <w:t>Skipper</w:t>
            </w:r>
          </w:p>
        </w:tc>
        <w:tc>
          <w:tcPr>
            <w:tcW w:w="7149" w:type="dxa"/>
          </w:tcPr>
          <w:p w:rsidR="004239AD" w:rsidRPr="00976127" w:rsidRDefault="004239AD" w:rsidP="004239AD">
            <w:pPr>
              <w:rPr>
                <w:color w:val="17365D" w:themeColor="text2" w:themeShade="BF"/>
                <w:sz w:val="20"/>
                <w:szCs w:val="18"/>
              </w:rPr>
            </w:pPr>
          </w:p>
        </w:tc>
      </w:tr>
      <w:tr w:rsidR="001275B7" w:rsidRPr="00976127" w:rsidTr="00556D16">
        <w:tc>
          <w:tcPr>
            <w:tcW w:w="2093" w:type="dxa"/>
          </w:tcPr>
          <w:p w:rsidR="001275B7" w:rsidRPr="00976127" w:rsidRDefault="001275B7" w:rsidP="004239AD">
            <w:pPr>
              <w:jc w:val="both"/>
              <w:rPr>
                <w:color w:val="17365D" w:themeColor="text2" w:themeShade="BF"/>
                <w:sz w:val="20"/>
                <w:szCs w:val="18"/>
              </w:rPr>
            </w:pPr>
            <w:r w:rsidRPr="00976127">
              <w:rPr>
                <w:color w:val="17365D" w:themeColor="text2" w:themeShade="BF"/>
                <w:sz w:val="20"/>
                <w:szCs w:val="18"/>
              </w:rPr>
              <w:t>1st Mate</w:t>
            </w:r>
          </w:p>
        </w:tc>
        <w:tc>
          <w:tcPr>
            <w:tcW w:w="7149" w:type="dxa"/>
          </w:tcPr>
          <w:p w:rsidR="001275B7" w:rsidRPr="00976127" w:rsidRDefault="001275B7" w:rsidP="004239AD">
            <w:pPr>
              <w:jc w:val="both"/>
              <w:rPr>
                <w:color w:val="17365D" w:themeColor="text2" w:themeShade="BF"/>
                <w:sz w:val="20"/>
                <w:szCs w:val="18"/>
              </w:rPr>
            </w:pPr>
          </w:p>
        </w:tc>
      </w:tr>
    </w:tbl>
    <w:p w:rsidR="004239AD" w:rsidRPr="00976127" w:rsidRDefault="0071166B" w:rsidP="004239AD">
      <w:pPr>
        <w:jc w:val="both"/>
        <w:rPr>
          <w:color w:val="17365D" w:themeColor="text2" w:themeShade="BF"/>
          <w:sz w:val="20"/>
          <w:szCs w:val="18"/>
        </w:rPr>
      </w:pPr>
      <w:r>
        <w:rPr>
          <w:color w:val="17365D" w:themeColor="text2" w:themeShade="BF"/>
          <w:sz w:val="20"/>
          <w:szCs w:val="18"/>
        </w:rPr>
        <w:br/>
      </w:r>
      <w:r w:rsidR="00C17352" w:rsidRPr="00976127">
        <w:rPr>
          <w:color w:val="17365D" w:themeColor="text2" w:themeShade="BF"/>
          <w:sz w:val="20"/>
          <w:szCs w:val="18"/>
        </w:rPr>
        <w:t>I</w:t>
      </w:r>
      <w:r w:rsidR="004239AD" w:rsidRPr="00976127">
        <w:rPr>
          <w:color w:val="17365D" w:themeColor="text2" w:themeShade="BF"/>
          <w:sz w:val="20"/>
          <w:szCs w:val="18"/>
        </w:rPr>
        <w:t xml:space="preserve"> have been given a safety briefing by the Skipper and am aware of</w:t>
      </w:r>
      <w:r w:rsidR="00731B45" w:rsidRPr="00976127">
        <w:rPr>
          <w:color w:val="17365D" w:themeColor="text2" w:themeShade="BF"/>
          <w:sz w:val="20"/>
          <w:szCs w:val="18"/>
        </w:rPr>
        <w:t xml:space="preserve"> the risks as described in the </w:t>
      </w:r>
      <w:r w:rsidR="001275B7" w:rsidRPr="00976127">
        <w:rPr>
          <w:color w:val="17365D" w:themeColor="text2" w:themeShade="BF"/>
          <w:sz w:val="20"/>
          <w:szCs w:val="18"/>
        </w:rPr>
        <w:t>SPOSC</w:t>
      </w:r>
      <w:r w:rsidR="004239AD" w:rsidRPr="00976127">
        <w:rPr>
          <w:color w:val="17365D" w:themeColor="text2" w:themeShade="BF"/>
          <w:sz w:val="20"/>
          <w:szCs w:val="18"/>
        </w:rPr>
        <w:t xml:space="preserve"> Risk Assessment Form. I accept that sailing can be a dangerous activity. I confirm that I have declared any medical condition that I am aware of</w:t>
      </w:r>
      <w:r w:rsidR="00724085" w:rsidRPr="00976127">
        <w:rPr>
          <w:color w:val="17365D" w:themeColor="text2" w:themeShade="BF"/>
          <w:sz w:val="20"/>
          <w:szCs w:val="18"/>
        </w:rPr>
        <w:t xml:space="preserve"> </w:t>
      </w:r>
      <w:r w:rsidR="00731B45" w:rsidRPr="00976127">
        <w:rPr>
          <w:color w:val="17365D" w:themeColor="text2" w:themeShade="BF"/>
          <w:sz w:val="20"/>
          <w:szCs w:val="18"/>
        </w:rPr>
        <w:t>to the S</w:t>
      </w:r>
      <w:r w:rsidR="001275B7" w:rsidRPr="00976127">
        <w:rPr>
          <w:color w:val="17365D" w:themeColor="text2" w:themeShade="BF"/>
          <w:sz w:val="20"/>
          <w:szCs w:val="18"/>
        </w:rPr>
        <w:t xml:space="preserve">kipper </w:t>
      </w:r>
      <w:r w:rsidR="00724085" w:rsidRPr="00976127">
        <w:rPr>
          <w:color w:val="17365D" w:themeColor="text2" w:themeShade="BF"/>
          <w:sz w:val="20"/>
          <w:szCs w:val="18"/>
        </w:rPr>
        <w:t>&amp; that I am fit to participate in this event.</w:t>
      </w:r>
    </w:p>
    <w:p w:rsidR="00C17352" w:rsidRDefault="00C17352" w:rsidP="004239AD">
      <w:pPr>
        <w:jc w:val="both"/>
        <w:rPr>
          <w:color w:val="17365D" w:themeColor="text2" w:themeShade="BF"/>
          <w:sz w:val="20"/>
          <w:szCs w:val="18"/>
        </w:rPr>
      </w:pPr>
      <w:r w:rsidRPr="00976127">
        <w:rPr>
          <w:color w:val="17365D" w:themeColor="text2" w:themeShade="BF"/>
          <w:sz w:val="20"/>
          <w:szCs w:val="18"/>
        </w:rPr>
        <w:t xml:space="preserve">The skipper has explained that the yacht Security Deposit has been provided by SPSA/SPOSC. </w:t>
      </w:r>
      <w:r w:rsidR="00556D16" w:rsidRPr="00976127">
        <w:rPr>
          <w:color w:val="17365D" w:themeColor="text2" w:themeShade="BF"/>
          <w:sz w:val="20"/>
          <w:szCs w:val="18"/>
        </w:rPr>
        <w:t xml:space="preserve">An </w:t>
      </w:r>
      <w:r w:rsidRPr="00976127">
        <w:rPr>
          <w:color w:val="17365D" w:themeColor="text2" w:themeShade="BF"/>
          <w:sz w:val="20"/>
          <w:szCs w:val="18"/>
        </w:rPr>
        <w:t xml:space="preserve">Insurance claim may be made for loss or damage to vessel or equipment except the </w:t>
      </w:r>
      <w:r w:rsidRPr="0071166B">
        <w:rPr>
          <w:b/>
          <w:color w:val="17365D" w:themeColor="text2" w:themeShade="BF"/>
          <w:sz w:val="20"/>
          <w:szCs w:val="18"/>
        </w:rPr>
        <w:t>excess</w:t>
      </w:r>
      <w:r w:rsidRPr="00976127">
        <w:rPr>
          <w:color w:val="17365D" w:themeColor="text2" w:themeShade="BF"/>
          <w:sz w:val="20"/>
          <w:szCs w:val="18"/>
        </w:rPr>
        <w:t xml:space="preserve"> which will be the responsibility of the crew in equal parts. </w:t>
      </w:r>
      <w:r w:rsidR="0071166B">
        <w:rPr>
          <w:color w:val="17365D" w:themeColor="text2" w:themeShade="BF"/>
          <w:sz w:val="20"/>
          <w:szCs w:val="18"/>
        </w:rPr>
        <w:t xml:space="preserve"> It is the responsibility of the Skipper to ensure the crew are aware of the amount of the excess ascertained from the charter company who should consider any charters insurance that may reduce the excess amount. </w:t>
      </w:r>
      <w:r w:rsidRPr="00976127">
        <w:rPr>
          <w:color w:val="17365D" w:themeColor="text2" w:themeShade="BF"/>
          <w:sz w:val="20"/>
          <w:szCs w:val="18"/>
        </w:rPr>
        <w:t>Any loss or damage to vessel or equipment where a claim is not made is the responsibility of the crew for which the Skipper will resolve with the charter</w:t>
      </w:r>
      <w:r w:rsidR="00556D16" w:rsidRPr="00976127">
        <w:rPr>
          <w:color w:val="17365D" w:themeColor="text2" w:themeShade="BF"/>
          <w:sz w:val="20"/>
          <w:szCs w:val="18"/>
        </w:rPr>
        <w:t>.</w:t>
      </w:r>
    </w:p>
    <w:p w:rsidR="004106B5" w:rsidRPr="0071166B" w:rsidRDefault="004106B5" w:rsidP="0071166B">
      <w:pPr>
        <w:jc w:val="center"/>
        <w:rPr>
          <w:b/>
          <w:color w:val="17365D" w:themeColor="text2" w:themeShade="BF"/>
          <w:sz w:val="20"/>
          <w:szCs w:val="18"/>
        </w:rPr>
      </w:pPr>
      <w:r w:rsidRPr="0071166B">
        <w:rPr>
          <w:b/>
          <w:color w:val="17365D" w:themeColor="text2" w:themeShade="BF"/>
          <w:sz w:val="20"/>
          <w:szCs w:val="18"/>
        </w:rPr>
        <w:t xml:space="preserve">All crew members are advised to ensure that they have adequate </w:t>
      </w:r>
      <w:r w:rsidR="0071166B" w:rsidRPr="0071166B">
        <w:rPr>
          <w:b/>
          <w:color w:val="17365D" w:themeColor="text2" w:themeShade="BF"/>
          <w:sz w:val="20"/>
          <w:szCs w:val="18"/>
        </w:rPr>
        <w:t xml:space="preserve">Personal </w:t>
      </w:r>
      <w:r w:rsidRPr="0071166B">
        <w:rPr>
          <w:b/>
          <w:color w:val="17365D" w:themeColor="text2" w:themeShade="BF"/>
          <w:sz w:val="20"/>
          <w:szCs w:val="18"/>
        </w:rPr>
        <w:t>Insurance cover</w:t>
      </w:r>
    </w:p>
    <w:tbl>
      <w:tblPr>
        <w:tblStyle w:val="TableGrid"/>
        <w:tblW w:w="0" w:type="auto"/>
        <w:tblLook w:val="04A0"/>
      </w:tblPr>
      <w:tblGrid>
        <w:gridCol w:w="959"/>
        <w:gridCol w:w="3685"/>
        <w:gridCol w:w="4598"/>
      </w:tblGrid>
      <w:tr w:rsidR="00724085" w:rsidRPr="00976127" w:rsidTr="00724085">
        <w:tc>
          <w:tcPr>
            <w:tcW w:w="959" w:type="dxa"/>
          </w:tcPr>
          <w:p w:rsidR="00724085" w:rsidRPr="00976127" w:rsidRDefault="00724085" w:rsidP="004239AD">
            <w:pPr>
              <w:jc w:val="center"/>
              <w:rPr>
                <w:color w:val="17365D" w:themeColor="text2" w:themeShade="BF"/>
                <w:sz w:val="20"/>
                <w:szCs w:val="18"/>
              </w:rPr>
            </w:pPr>
          </w:p>
        </w:tc>
        <w:tc>
          <w:tcPr>
            <w:tcW w:w="3685"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Name Printed</w:t>
            </w:r>
          </w:p>
        </w:tc>
        <w:tc>
          <w:tcPr>
            <w:tcW w:w="4598"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Signed</w:t>
            </w: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1</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2</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3</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4</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5</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6</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7</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8</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9</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10</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11</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r w:rsidR="00724085" w:rsidRPr="00976127" w:rsidTr="00724085">
        <w:tc>
          <w:tcPr>
            <w:tcW w:w="959" w:type="dxa"/>
          </w:tcPr>
          <w:p w:rsidR="00724085" w:rsidRPr="00976127" w:rsidRDefault="00724085" w:rsidP="004239AD">
            <w:pPr>
              <w:jc w:val="center"/>
              <w:rPr>
                <w:color w:val="17365D" w:themeColor="text2" w:themeShade="BF"/>
                <w:sz w:val="20"/>
                <w:szCs w:val="18"/>
              </w:rPr>
            </w:pPr>
            <w:r w:rsidRPr="00976127">
              <w:rPr>
                <w:color w:val="17365D" w:themeColor="text2" w:themeShade="BF"/>
                <w:sz w:val="20"/>
                <w:szCs w:val="18"/>
              </w:rPr>
              <w:t>12</w:t>
            </w:r>
          </w:p>
        </w:tc>
        <w:tc>
          <w:tcPr>
            <w:tcW w:w="3685" w:type="dxa"/>
          </w:tcPr>
          <w:p w:rsidR="00724085" w:rsidRPr="00976127" w:rsidRDefault="00724085" w:rsidP="004239AD">
            <w:pPr>
              <w:jc w:val="center"/>
              <w:rPr>
                <w:color w:val="17365D" w:themeColor="text2" w:themeShade="BF"/>
                <w:sz w:val="20"/>
                <w:szCs w:val="18"/>
              </w:rPr>
            </w:pPr>
          </w:p>
        </w:tc>
        <w:tc>
          <w:tcPr>
            <w:tcW w:w="4598" w:type="dxa"/>
          </w:tcPr>
          <w:p w:rsidR="00724085" w:rsidRPr="00976127" w:rsidRDefault="00724085" w:rsidP="004239AD">
            <w:pPr>
              <w:jc w:val="center"/>
              <w:rPr>
                <w:color w:val="17365D" w:themeColor="text2" w:themeShade="BF"/>
                <w:sz w:val="20"/>
                <w:szCs w:val="18"/>
              </w:rPr>
            </w:pPr>
          </w:p>
        </w:tc>
      </w:tr>
    </w:tbl>
    <w:p w:rsidR="00A36245" w:rsidRPr="0071166B" w:rsidRDefault="00A36245" w:rsidP="0071166B">
      <w:pPr>
        <w:rPr>
          <w:sz w:val="16"/>
          <w:szCs w:val="16"/>
        </w:rPr>
      </w:pPr>
      <w:r w:rsidRPr="0071166B">
        <w:rPr>
          <w:sz w:val="16"/>
          <w:szCs w:val="16"/>
        </w:rPr>
        <w:t>* This form, fully completed must be returned to the SPOSC Secretary on completion of the Charter.</w:t>
      </w:r>
    </w:p>
    <w:p w:rsidR="00A36245" w:rsidRPr="0071166B" w:rsidRDefault="00A36245" w:rsidP="0071166B">
      <w:pPr>
        <w:rPr>
          <w:sz w:val="16"/>
          <w:szCs w:val="16"/>
        </w:rPr>
      </w:pPr>
      <w:r w:rsidRPr="0071166B">
        <w:rPr>
          <w:sz w:val="16"/>
          <w:szCs w:val="16"/>
        </w:rPr>
        <w:t>**</w:t>
      </w:r>
      <w:r w:rsidR="00976127" w:rsidRPr="0071166B">
        <w:rPr>
          <w:sz w:val="16"/>
          <w:szCs w:val="16"/>
        </w:rPr>
        <w:t>D</w:t>
      </w:r>
      <w:r w:rsidR="00415D22" w:rsidRPr="0071166B">
        <w:rPr>
          <w:sz w:val="16"/>
          <w:szCs w:val="16"/>
        </w:rPr>
        <w:t xml:space="preserve">amage &amp;/or injury </w:t>
      </w:r>
      <w:r w:rsidR="00976127" w:rsidRPr="0071166B">
        <w:rPr>
          <w:sz w:val="16"/>
          <w:szCs w:val="16"/>
        </w:rPr>
        <w:t xml:space="preserve">was/was not </w:t>
      </w:r>
      <w:r w:rsidR="00415D22" w:rsidRPr="0071166B">
        <w:rPr>
          <w:sz w:val="16"/>
          <w:szCs w:val="16"/>
        </w:rPr>
        <w:t>sustained on this charter.</w:t>
      </w:r>
      <w:r w:rsidRPr="0071166B">
        <w:rPr>
          <w:sz w:val="16"/>
          <w:szCs w:val="16"/>
        </w:rPr>
        <w:t xml:space="preserve"> </w:t>
      </w:r>
      <w:r w:rsidR="0071166B">
        <w:rPr>
          <w:sz w:val="16"/>
          <w:szCs w:val="16"/>
        </w:rPr>
        <w:t xml:space="preserve">                                  </w:t>
      </w:r>
      <w:proofErr w:type="gramStart"/>
      <w:r w:rsidRPr="0071166B">
        <w:rPr>
          <w:sz w:val="16"/>
          <w:szCs w:val="16"/>
        </w:rPr>
        <w:t>Signed......................................................</w:t>
      </w:r>
      <w:r w:rsidR="0071166B" w:rsidRPr="0071166B">
        <w:rPr>
          <w:sz w:val="16"/>
          <w:szCs w:val="16"/>
        </w:rPr>
        <w:t>..............</w:t>
      </w:r>
      <w:r w:rsidRPr="0071166B">
        <w:rPr>
          <w:sz w:val="16"/>
          <w:szCs w:val="16"/>
        </w:rPr>
        <w:t>.Skipper.</w:t>
      </w:r>
      <w:proofErr w:type="gramEnd"/>
    </w:p>
    <w:p w:rsidR="0071166B" w:rsidRPr="0071166B" w:rsidRDefault="0071166B" w:rsidP="0071166B">
      <w:pPr>
        <w:rPr>
          <w:sz w:val="16"/>
          <w:szCs w:val="16"/>
        </w:rPr>
      </w:pPr>
      <w:r>
        <w:rPr>
          <w:sz w:val="16"/>
          <w:szCs w:val="16"/>
        </w:rPr>
        <w:t xml:space="preserve">*** </w:t>
      </w:r>
      <w:proofErr w:type="gramStart"/>
      <w:r>
        <w:rPr>
          <w:sz w:val="16"/>
          <w:szCs w:val="16"/>
        </w:rPr>
        <w:t>if</w:t>
      </w:r>
      <w:proofErr w:type="gramEnd"/>
      <w:r>
        <w:rPr>
          <w:sz w:val="16"/>
          <w:szCs w:val="16"/>
        </w:rPr>
        <w:t xml:space="preserve"> damage/injury did occur the Skipper will submit a separate report to the SPOSC Committee.</w:t>
      </w:r>
    </w:p>
    <w:p w:rsidR="000B6DE4" w:rsidRPr="00415D22" w:rsidRDefault="000B6DE4" w:rsidP="004239AD">
      <w:pPr>
        <w:jc w:val="center"/>
        <w:rPr>
          <w:sz w:val="18"/>
          <w:szCs w:val="18"/>
        </w:rPr>
      </w:pPr>
    </w:p>
    <w:p w:rsidR="00724085" w:rsidRPr="00415D22" w:rsidRDefault="0071166B" w:rsidP="0071166B">
      <w:pPr>
        <w:jc w:val="center"/>
        <w:rPr>
          <w:sz w:val="20"/>
          <w:szCs w:val="20"/>
        </w:rPr>
      </w:pPr>
      <w:r>
        <w:rPr>
          <w:color w:val="D9D9D9" w:themeColor="background1" w:themeShade="D9"/>
          <w:sz w:val="15"/>
          <w:szCs w:val="15"/>
        </w:rPr>
        <w:t xml:space="preserve"> </w:t>
      </w:r>
      <w:r>
        <w:rPr>
          <w:color w:val="D9D9D9" w:themeColor="background1" w:themeShade="D9"/>
          <w:sz w:val="15"/>
          <w:szCs w:val="15"/>
        </w:rPr>
        <w:tab/>
      </w:r>
      <w:r>
        <w:rPr>
          <w:color w:val="D9D9D9" w:themeColor="background1" w:themeShade="D9"/>
          <w:sz w:val="15"/>
          <w:szCs w:val="15"/>
        </w:rPr>
        <w:tab/>
      </w:r>
      <w:r>
        <w:rPr>
          <w:color w:val="D9D9D9" w:themeColor="background1" w:themeShade="D9"/>
          <w:sz w:val="15"/>
          <w:szCs w:val="15"/>
        </w:rPr>
        <w:tab/>
      </w:r>
      <w:r>
        <w:rPr>
          <w:color w:val="D9D9D9" w:themeColor="background1" w:themeShade="D9"/>
          <w:sz w:val="15"/>
          <w:szCs w:val="15"/>
        </w:rPr>
        <w:tab/>
      </w:r>
      <w:r>
        <w:rPr>
          <w:color w:val="D9D9D9" w:themeColor="background1" w:themeShade="D9"/>
          <w:sz w:val="15"/>
          <w:szCs w:val="15"/>
        </w:rPr>
        <w:tab/>
      </w:r>
      <w:r>
        <w:rPr>
          <w:color w:val="D9D9D9" w:themeColor="background1" w:themeShade="D9"/>
          <w:sz w:val="15"/>
          <w:szCs w:val="15"/>
        </w:rPr>
        <w:tab/>
      </w:r>
      <w:r w:rsidR="00976127">
        <w:rPr>
          <w:color w:val="D9D9D9" w:themeColor="background1" w:themeShade="D9"/>
          <w:sz w:val="15"/>
          <w:szCs w:val="15"/>
        </w:rPr>
        <w:t xml:space="preserve">Alwyn Evans </w:t>
      </w:r>
      <w:r w:rsidR="00857FA9">
        <w:rPr>
          <w:color w:val="D9D9D9" w:themeColor="background1" w:themeShade="D9"/>
          <w:sz w:val="15"/>
          <w:szCs w:val="15"/>
        </w:rPr>
        <w:t>01</w:t>
      </w:r>
      <w:r w:rsidR="000B6DE4" w:rsidRPr="00415D22">
        <w:rPr>
          <w:color w:val="D9D9D9" w:themeColor="background1" w:themeShade="D9"/>
          <w:sz w:val="15"/>
          <w:szCs w:val="15"/>
        </w:rPr>
        <w:t>/201</w:t>
      </w:r>
      <w:r w:rsidR="00857FA9">
        <w:rPr>
          <w:color w:val="D9D9D9" w:themeColor="background1" w:themeShade="D9"/>
          <w:sz w:val="15"/>
          <w:szCs w:val="15"/>
        </w:rPr>
        <w:t>5</w:t>
      </w:r>
    </w:p>
    <w:sectPr w:rsidR="00724085" w:rsidRPr="00415D22" w:rsidSect="00541F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39AD"/>
    <w:rsid w:val="000B6DE4"/>
    <w:rsid w:val="001275B7"/>
    <w:rsid w:val="00180739"/>
    <w:rsid w:val="002A03F8"/>
    <w:rsid w:val="00353BDA"/>
    <w:rsid w:val="003720FA"/>
    <w:rsid w:val="004106B5"/>
    <w:rsid w:val="00415D22"/>
    <w:rsid w:val="004239AD"/>
    <w:rsid w:val="00541FAB"/>
    <w:rsid w:val="00556D16"/>
    <w:rsid w:val="00683B33"/>
    <w:rsid w:val="0071166B"/>
    <w:rsid w:val="00724085"/>
    <w:rsid w:val="00731B45"/>
    <w:rsid w:val="00857FA9"/>
    <w:rsid w:val="00976127"/>
    <w:rsid w:val="00977A08"/>
    <w:rsid w:val="00993D14"/>
    <w:rsid w:val="009E70A8"/>
    <w:rsid w:val="00A36245"/>
    <w:rsid w:val="00AB7458"/>
    <w:rsid w:val="00BC678A"/>
    <w:rsid w:val="00C17352"/>
    <w:rsid w:val="00E92DAE"/>
    <w:rsid w:val="00FC3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AD"/>
    <w:rPr>
      <w:rFonts w:ascii="Tahoma" w:hAnsi="Tahoma" w:cs="Tahoma"/>
      <w:sz w:val="16"/>
      <w:szCs w:val="16"/>
    </w:rPr>
  </w:style>
  <w:style w:type="paragraph" w:styleId="Subtitle">
    <w:name w:val="Subtitle"/>
    <w:basedOn w:val="Normal"/>
    <w:next w:val="Normal"/>
    <w:link w:val="SubtitleChar"/>
    <w:uiPriority w:val="11"/>
    <w:qFormat/>
    <w:rsid w:val="004239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9A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2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6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dc:creator>
  <cp:lastModifiedBy>Dusty</cp:lastModifiedBy>
  <cp:revision>3</cp:revision>
  <dcterms:created xsi:type="dcterms:W3CDTF">2015-01-09T11:00:00Z</dcterms:created>
  <dcterms:modified xsi:type="dcterms:W3CDTF">2015-01-09T11:01:00Z</dcterms:modified>
</cp:coreProperties>
</file>